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proofErr w:type="gramStart"/>
      <w:r w:rsidRPr="001F31D1">
        <w:rPr>
          <w:vertAlign w:val="superscript"/>
        </w:rPr>
        <w:t>2,</w:t>
      </w:r>
      <w:r w:rsidRPr="00331633">
        <w:t>*</w:t>
      </w:r>
      <w:proofErr w:type="gramEnd"/>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77777777"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2025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77777777" w:rsidR="00211BE1" w:rsidRDefault="00211BE1" w:rsidP="00211BE1">
      <w:pPr>
        <w:pStyle w:val="MF31text"/>
      </w:pPr>
      <w:r>
        <w:t xml:space="preserve">Remove this paragraph and start section numbering with 1. For any questions, please contact the </w:t>
      </w:r>
      <w:r w:rsidR="00002C6B">
        <w:t>journal's editorial office</w:t>
      </w:r>
      <w:r>
        <w:t xml:space="preserve"> or </w:t>
      </w:r>
      <w:r w:rsidR="00A21DE2">
        <w:t>contact@mf-journal.com.</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proofErr w:type="gramStart"/>
      <w:r w:rsidR="00C3474E" w:rsidRPr="00C3474E">
        <w:t>.”</w:t>
      </w:r>
      <w:r w:rsidR="00C3474E">
        <w:t>Please</w:t>
      </w:r>
      <w:proofErr w:type="spellEnd"/>
      <w:proofErr w:type="gram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3C0BA993"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1E7A5E">
        <w:t>SBR</w:t>
      </w:r>
      <w:r w:rsidR="00C3474E">
        <w:t xml:space="preserve"> and/or its editor(s). </w:t>
      </w:r>
      <w:r w:rsidR="001E7A5E">
        <w:t>SBR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13A1" w14:textId="77777777" w:rsidR="00B23C01" w:rsidRDefault="00B23C01">
      <w:pPr>
        <w:spacing w:line="240" w:lineRule="auto"/>
      </w:pPr>
      <w:r>
        <w:separator/>
      </w:r>
    </w:p>
  </w:endnote>
  <w:endnote w:type="continuationSeparator" w:id="0">
    <w:p w14:paraId="3C90C1C1" w14:textId="77777777" w:rsidR="00B23C01" w:rsidRDefault="00B23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41FA1C43" w:rsidR="009B335D" w:rsidRPr="00002C6B" w:rsidRDefault="005F2308" w:rsidP="00692E53">
    <w:pPr>
      <w:tabs>
        <w:tab w:val="right" w:pos="10466"/>
      </w:tabs>
      <w:adjustRightInd w:val="0"/>
      <w:snapToGrid w:val="0"/>
      <w:spacing w:line="240" w:lineRule="auto"/>
      <w:rPr>
        <w:sz w:val="16"/>
        <w:szCs w:val="16"/>
      </w:rPr>
    </w:pPr>
    <w:r>
      <w:rPr>
        <w:i/>
        <w:sz w:val="16"/>
        <w:szCs w:val="16"/>
      </w:rPr>
      <w:t>Scientific</w:t>
    </w:r>
    <w:r w:rsidR="001E7A5E">
      <w:rPr>
        <w:i/>
        <w:sz w:val="16"/>
        <w:szCs w:val="16"/>
      </w:rPr>
      <w:t xml:space="preserve"> Research</w:t>
    </w:r>
    <w:r>
      <w:rPr>
        <w:i/>
        <w:sz w:val="16"/>
        <w:szCs w:val="16"/>
      </w:rPr>
      <w:t xml:space="preserve"> Review</w:t>
    </w:r>
    <w:r w:rsidR="009B335D" w:rsidRPr="0021123A">
      <w:rPr>
        <w:i/>
        <w:sz w:val="16"/>
        <w:szCs w:val="16"/>
      </w:rPr>
      <w:t xml:space="preserve">. </w:t>
    </w:r>
    <w:r w:rsidR="00A65738">
      <w:rPr>
        <w:b/>
        <w:bCs/>
        <w:iCs/>
        <w:sz w:val="16"/>
        <w:szCs w:val="16"/>
      </w:rPr>
      <w:t>202</w:t>
    </w:r>
    <w:r>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F72F" w14:textId="77777777" w:rsidR="00B23C01" w:rsidRDefault="00B23C01">
      <w:pPr>
        <w:spacing w:line="240" w:lineRule="auto"/>
      </w:pPr>
      <w:r>
        <w:separator/>
      </w:r>
    </w:p>
  </w:footnote>
  <w:footnote w:type="continuationSeparator" w:id="0">
    <w:p w14:paraId="1D2A1EE7" w14:textId="77777777" w:rsidR="00B23C01" w:rsidRDefault="00B23C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160694C2" w:rsidR="00E60F51" w:rsidRDefault="005F2308" w:rsidP="00692E53">
    <w:pPr>
      <w:tabs>
        <w:tab w:val="right" w:pos="10466"/>
      </w:tabs>
      <w:adjustRightInd w:val="0"/>
      <w:snapToGrid w:val="0"/>
      <w:spacing w:line="240" w:lineRule="auto"/>
      <w:rPr>
        <w:sz w:val="16"/>
      </w:rPr>
    </w:pPr>
    <w:r>
      <w:rPr>
        <w:i/>
        <w:sz w:val="16"/>
      </w:rPr>
      <w:t>Scientific</w:t>
    </w:r>
    <w:r w:rsidR="001E7A5E">
      <w:rPr>
        <w:i/>
        <w:sz w:val="16"/>
      </w:rPr>
      <w:t xml:space="preserve"> Research</w:t>
    </w:r>
    <w:r>
      <w:rPr>
        <w:i/>
        <w:sz w:val="16"/>
      </w:rPr>
      <w:t xml:space="preserve"> Review</w:t>
    </w:r>
    <w:r w:rsidR="009B335D">
      <w:rPr>
        <w:i/>
        <w:sz w:val="16"/>
      </w:rPr>
      <w:t xml:space="preserve">. </w:t>
    </w:r>
    <w:r w:rsidR="00A65738">
      <w:rPr>
        <w:b/>
        <w:sz w:val="16"/>
      </w:rPr>
      <w:t>202</w:t>
    </w:r>
    <w:r>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095C5299"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149D2ED3">
                <wp:simplePos x="0" y="0"/>
                <wp:positionH relativeFrom="column">
                  <wp:posOffset>372110</wp:posOffset>
                </wp:positionH>
                <wp:positionV relativeFrom="paragraph">
                  <wp:posOffset>-187960</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5DB18E1F" w:rsidR="00555C72" w:rsidRPr="004E1758" w:rsidRDefault="006A23AB"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Scientific Research Review</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6C0C530D" w:rsidR="009B335D" w:rsidRDefault="004E175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staAGjwyAcs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46E3A"/>
    <w:rsid w:val="00467E66"/>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5768"/>
    <w:rsid w:val="007B5D27"/>
    <w:rsid w:val="007C3235"/>
    <w:rsid w:val="007F04AA"/>
    <w:rsid w:val="007F0630"/>
    <w:rsid w:val="007F2434"/>
    <w:rsid w:val="008078B1"/>
    <w:rsid w:val="00810284"/>
    <w:rsid w:val="00832817"/>
    <w:rsid w:val="00857D8D"/>
    <w:rsid w:val="00867697"/>
    <w:rsid w:val="00886BB1"/>
    <w:rsid w:val="008A03E2"/>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5EF3"/>
    <w:rsid w:val="00BA66F6"/>
    <w:rsid w:val="00BB0B7F"/>
    <w:rsid w:val="00BB16E4"/>
    <w:rsid w:val="00BB6ABB"/>
    <w:rsid w:val="00BB73B6"/>
    <w:rsid w:val="00BD5CC2"/>
    <w:rsid w:val="00BD5E5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61</TotalTime>
  <Pages>6</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26</cp:revision>
  <dcterms:created xsi:type="dcterms:W3CDTF">2025-12-30T08:23:00Z</dcterms:created>
  <dcterms:modified xsi:type="dcterms:W3CDTF">2026-02-22T13:10:00Z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